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D99" w:rsidRDefault="00F07D99" w:rsidP="00F07D99">
      <w:pPr>
        <w:pStyle w:val="a3"/>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дошкольное образовательное учреждение</w:t>
      </w:r>
    </w:p>
    <w:p w:rsidR="00F07D99" w:rsidRDefault="00F07D99" w:rsidP="00F07D99">
      <w:pPr>
        <w:pStyle w:val="a3"/>
        <w:jc w:val="center"/>
        <w:rPr>
          <w:rFonts w:ascii="Times New Roman" w:hAnsi="Times New Roman" w:cs="Times New Roman"/>
          <w:sz w:val="28"/>
          <w:szCs w:val="28"/>
        </w:rPr>
      </w:pPr>
      <w:r>
        <w:rPr>
          <w:rFonts w:ascii="Times New Roman" w:hAnsi="Times New Roman" w:cs="Times New Roman"/>
          <w:sz w:val="28"/>
          <w:szCs w:val="28"/>
        </w:rPr>
        <w:t>«Детский сад комбинированного вида №5»</w:t>
      </w:r>
    </w:p>
    <w:p w:rsidR="00F07D99" w:rsidRDefault="00F07D99" w:rsidP="00F07D99">
      <w:pPr>
        <w:pStyle w:val="a3"/>
        <w:jc w:val="center"/>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ениногорска муниципального образования</w:t>
      </w:r>
    </w:p>
    <w:p w:rsidR="00F07D99" w:rsidRDefault="00F07D99" w:rsidP="00F07D99">
      <w:pPr>
        <w:pStyle w:val="a3"/>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Лениногорский</w:t>
      </w:r>
      <w:proofErr w:type="spellEnd"/>
      <w:r>
        <w:rPr>
          <w:rFonts w:ascii="Times New Roman" w:hAnsi="Times New Roman" w:cs="Times New Roman"/>
          <w:sz w:val="28"/>
          <w:szCs w:val="28"/>
        </w:rPr>
        <w:t xml:space="preserve"> муниципальный </w:t>
      </w:r>
      <w:proofErr w:type="spellStart"/>
      <w:r>
        <w:rPr>
          <w:rFonts w:ascii="Times New Roman" w:hAnsi="Times New Roman" w:cs="Times New Roman"/>
          <w:sz w:val="28"/>
          <w:szCs w:val="28"/>
        </w:rPr>
        <w:t>район</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еспублики</w:t>
      </w:r>
      <w:proofErr w:type="spellEnd"/>
      <w:r>
        <w:rPr>
          <w:rFonts w:ascii="Times New Roman" w:hAnsi="Times New Roman" w:cs="Times New Roman"/>
          <w:sz w:val="28"/>
          <w:szCs w:val="28"/>
        </w:rPr>
        <w:t xml:space="preserve"> Татарстан</w:t>
      </w:r>
    </w:p>
    <w:p w:rsidR="00F07D99" w:rsidRDefault="00F07D99" w:rsidP="00F07D99">
      <w:pPr>
        <w:pStyle w:val="a3"/>
        <w:jc w:val="center"/>
        <w:rPr>
          <w:rFonts w:ascii="Times New Roman" w:hAnsi="Times New Roman" w:cs="Times New Roman"/>
          <w:sz w:val="28"/>
          <w:szCs w:val="28"/>
        </w:rPr>
      </w:pPr>
    </w:p>
    <w:p w:rsidR="0081426C" w:rsidRDefault="0081426C"/>
    <w:p w:rsidR="00F07D99" w:rsidRDefault="00F07D99"/>
    <w:p w:rsidR="00F07D99" w:rsidRDefault="00F07D99"/>
    <w:p w:rsidR="00F07D99" w:rsidRDefault="00F07D99"/>
    <w:p w:rsidR="00F07D99" w:rsidRDefault="00F07D99"/>
    <w:p w:rsidR="00F07D99" w:rsidRPr="00F07D99" w:rsidRDefault="00F07D99" w:rsidP="00F07D99">
      <w:pPr>
        <w:jc w:val="center"/>
        <w:rPr>
          <w:rFonts w:ascii="Times New Roman" w:hAnsi="Times New Roman" w:cs="Times New Roman"/>
          <w:sz w:val="56"/>
          <w:szCs w:val="56"/>
        </w:rPr>
      </w:pPr>
    </w:p>
    <w:p w:rsidR="00F07D99" w:rsidRPr="00F07D99" w:rsidRDefault="00F07D99" w:rsidP="00F07D99">
      <w:pPr>
        <w:jc w:val="center"/>
        <w:rPr>
          <w:rFonts w:ascii="Times New Roman" w:hAnsi="Times New Roman" w:cs="Times New Roman"/>
          <w:sz w:val="56"/>
          <w:szCs w:val="56"/>
        </w:rPr>
      </w:pPr>
      <w:r w:rsidRPr="00F07D99">
        <w:rPr>
          <w:rFonts w:ascii="Times New Roman" w:hAnsi="Times New Roman" w:cs="Times New Roman"/>
          <w:sz w:val="56"/>
          <w:szCs w:val="56"/>
        </w:rPr>
        <w:t>Выступление по теме</w:t>
      </w:r>
      <w:r>
        <w:rPr>
          <w:rFonts w:ascii="Times New Roman" w:hAnsi="Times New Roman" w:cs="Times New Roman"/>
          <w:sz w:val="56"/>
          <w:szCs w:val="56"/>
        </w:rPr>
        <w:t>:</w:t>
      </w:r>
    </w:p>
    <w:p w:rsidR="00F07D99" w:rsidRPr="00C12511" w:rsidRDefault="00F07D99" w:rsidP="00F07D99">
      <w:pPr>
        <w:jc w:val="center"/>
        <w:rPr>
          <w:rFonts w:ascii="Times New Roman" w:hAnsi="Times New Roman" w:cs="Times New Roman"/>
          <w:color w:val="FF0000"/>
          <w:sz w:val="44"/>
          <w:szCs w:val="44"/>
        </w:rPr>
      </w:pPr>
      <w:r w:rsidRPr="00C12511">
        <w:rPr>
          <w:rFonts w:ascii="Times New Roman" w:hAnsi="Times New Roman" w:cs="Times New Roman"/>
          <w:color w:val="FF0000"/>
          <w:sz w:val="44"/>
          <w:szCs w:val="44"/>
        </w:rPr>
        <w:t>«Формирования навыков самообслуживания, одевания и раздевания у детей. Требования к детской одежде».</w:t>
      </w:r>
    </w:p>
    <w:p w:rsidR="00F07D99" w:rsidRDefault="00F07D99" w:rsidP="00F07D99">
      <w:pPr>
        <w:jc w:val="center"/>
        <w:rPr>
          <w:rFonts w:ascii="Times New Roman" w:hAnsi="Times New Roman" w:cs="Times New Roman"/>
          <w:sz w:val="44"/>
          <w:szCs w:val="44"/>
        </w:rPr>
      </w:pPr>
    </w:p>
    <w:p w:rsidR="00F07D99" w:rsidRDefault="00F07D99" w:rsidP="00F07D99">
      <w:pPr>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sidRPr="00F07D99">
        <w:rPr>
          <w:rFonts w:ascii="Times New Roman" w:hAnsi="Times New Roman" w:cs="Times New Roman"/>
          <w:sz w:val="28"/>
          <w:szCs w:val="28"/>
        </w:rPr>
        <w:t>Бурлуцкая</w:t>
      </w:r>
      <w:proofErr w:type="spellEnd"/>
      <w:r w:rsidRPr="00F07D99">
        <w:rPr>
          <w:rFonts w:ascii="Times New Roman" w:hAnsi="Times New Roman" w:cs="Times New Roman"/>
          <w:sz w:val="28"/>
          <w:szCs w:val="28"/>
        </w:rPr>
        <w:t xml:space="preserve"> Е.М</w:t>
      </w:r>
    </w:p>
    <w:p w:rsidR="00F07D99" w:rsidRDefault="00F07D99" w:rsidP="00F07D99">
      <w:pPr>
        <w:jc w:val="right"/>
        <w:rPr>
          <w:rFonts w:ascii="Times New Roman" w:hAnsi="Times New Roman" w:cs="Times New Roman"/>
          <w:sz w:val="28"/>
          <w:szCs w:val="28"/>
        </w:rPr>
      </w:pPr>
    </w:p>
    <w:p w:rsidR="00F07D99" w:rsidRDefault="00F07D99" w:rsidP="00F07D99">
      <w:pPr>
        <w:jc w:val="right"/>
        <w:rPr>
          <w:rFonts w:ascii="Times New Roman" w:hAnsi="Times New Roman" w:cs="Times New Roman"/>
          <w:sz w:val="28"/>
          <w:szCs w:val="28"/>
        </w:rPr>
      </w:pPr>
    </w:p>
    <w:p w:rsidR="00F07D99" w:rsidRDefault="00F07D99" w:rsidP="00F07D99">
      <w:pPr>
        <w:jc w:val="right"/>
        <w:rPr>
          <w:rFonts w:ascii="Times New Roman" w:hAnsi="Times New Roman" w:cs="Times New Roman"/>
          <w:sz w:val="28"/>
          <w:szCs w:val="28"/>
        </w:rPr>
      </w:pPr>
    </w:p>
    <w:p w:rsidR="00F07D99" w:rsidRDefault="00F07D99" w:rsidP="00F07D99">
      <w:pPr>
        <w:jc w:val="right"/>
        <w:rPr>
          <w:rFonts w:ascii="Times New Roman" w:hAnsi="Times New Roman" w:cs="Times New Roman"/>
          <w:sz w:val="28"/>
          <w:szCs w:val="28"/>
        </w:rPr>
      </w:pPr>
    </w:p>
    <w:p w:rsidR="00F07D99" w:rsidRDefault="00F07D99" w:rsidP="00F07D99">
      <w:pPr>
        <w:rPr>
          <w:rFonts w:ascii="Times New Roman" w:hAnsi="Times New Roman" w:cs="Times New Roman"/>
          <w:sz w:val="28"/>
          <w:szCs w:val="28"/>
        </w:rPr>
      </w:pPr>
    </w:p>
    <w:p w:rsidR="00F07D99" w:rsidRDefault="00F07D99" w:rsidP="00F07D99">
      <w:pPr>
        <w:jc w:val="right"/>
        <w:rPr>
          <w:rFonts w:ascii="Times New Roman" w:hAnsi="Times New Roman" w:cs="Times New Roman"/>
          <w:sz w:val="28"/>
          <w:szCs w:val="28"/>
        </w:rPr>
      </w:pPr>
    </w:p>
    <w:p w:rsidR="00F07D99" w:rsidRDefault="00F07D99" w:rsidP="00F07D99">
      <w:pPr>
        <w:jc w:val="right"/>
        <w:rPr>
          <w:rFonts w:ascii="Times New Roman" w:hAnsi="Times New Roman" w:cs="Times New Roman"/>
          <w:sz w:val="28"/>
          <w:szCs w:val="28"/>
        </w:rPr>
      </w:pPr>
    </w:p>
    <w:p w:rsidR="00F07D99" w:rsidRDefault="00F07D99" w:rsidP="00F07D99">
      <w:pPr>
        <w:jc w:val="right"/>
        <w:rPr>
          <w:rFonts w:ascii="Times New Roman" w:hAnsi="Times New Roman" w:cs="Times New Roman"/>
          <w:sz w:val="28"/>
          <w:szCs w:val="28"/>
        </w:rPr>
      </w:pPr>
    </w:p>
    <w:p w:rsidR="00F07D99" w:rsidRDefault="00F07D99" w:rsidP="00F07D99">
      <w:pPr>
        <w:jc w:val="center"/>
        <w:rPr>
          <w:rFonts w:ascii="Times New Roman" w:hAnsi="Times New Roman" w:cs="Times New Roman"/>
          <w:sz w:val="28"/>
          <w:szCs w:val="28"/>
        </w:rPr>
      </w:pPr>
      <w:r>
        <w:rPr>
          <w:rFonts w:ascii="Times New Roman" w:hAnsi="Times New Roman" w:cs="Times New Roman"/>
          <w:sz w:val="28"/>
          <w:szCs w:val="28"/>
        </w:rPr>
        <w:t>2020</w:t>
      </w:r>
    </w:p>
    <w:p w:rsidR="00F07D99" w:rsidRPr="00C12511" w:rsidRDefault="00F07D99" w:rsidP="00C12511">
      <w:pPr>
        <w:shd w:val="clear" w:color="auto" w:fill="FFFFFF"/>
        <w:spacing w:before="150" w:after="180" w:line="360" w:lineRule="auto"/>
        <w:ind w:left="-851" w:firstLine="567"/>
        <w:jc w:val="both"/>
        <w:rPr>
          <w:rFonts w:ascii="Times New Roman" w:eastAsia="Times New Roman" w:hAnsi="Times New Roman" w:cs="Times New Roman"/>
          <w:b/>
          <w:bCs/>
          <w:color w:val="111111"/>
          <w:sz w:val="28"/>
          <w:szCs w:val="28"/>
        </w:rPr>
      </w:pPr>
      <w:bookmarkStart w:id="0" w:name="_GoBack"/>
      <w:r w:rsidRPr="00C12511">
        <w:rPr>
          <w:rFonts w:ascii="Times New Roman" w:eastAsia="Times New Roman" w:hAnsi="Times New Roman" w:cs="Times New Roman"/>
          <w:b/>
          <w:bCs/>
          <w:color w:val="111111"/>
          <w:sz w:val="28"/>
          <w:szCs w:val="28"/>
        </w:rPr>
        <w:lastRenderedPageBreak/>
        <w:t>Трудовое воспитание начинается с самого ранне</w:t>
      </w:r>
      <w:r w:rsidR="00350879" w:rsidRPr="00C12511">
        <w:rPr>
          <w:rFonts w:ascii="Times New Roman" w:eastAsia="Times New Roman" w:hAnsi="Times New Roman" w:cs="Times New Roman"/>
          <w:b/>
          <w:bCs/>
          <w:color w:val="111111"/>
          <w:sz w:val="28"/>
          <w:szCs w:val="28"/>
        </w:rPr>
        <w:t>го детства. И первое, чему учит</w:t>
      </w:r>
      <w:r w:rsidRPr="00C12511">
        <w:rPr>
          <w:rFonts w:ascii="Times New Roman" w:eastAsia="Times New Roman" w:hAnsi="Times New Roman" w:cs="Times New Roman"/>
          <w:b/>
          <w:bCs/>
          <w:color w:val="111111"/>
          <w:sz w:val="28"/>
          <w:szCs w:val="28"/>
        </w:rPr>
        <w:t>ся ребенок – это обслуживать себя. Самообслуживание - это самостоятельное выполнение необходимых обязанностей по отношению к самому себе (одевание, самостоятельный прием пищи, купание, умывание, уборка постели и комнаты и т.д.).</w:t>
      </w:r>
    </w:p>
    <w:p w:rsidR="00F07D99" w:rsidRPr="00C12511" w:rsidRDefault="000B4E81" w:rsidP="00C12511">
      <w:pPr>
        <w:shd w:val="clear" w:color="auto" w:fill="FFFFFF"/>
        <w:spacing w:before="180" w:after="180" w:line="360" w:lineRule="auto"/>
        <w:ind w:left="-851" w:firstLine="567"/>
        <w:jc w:val="both"/>
        <w:rPr>
          <w:rFonts w:ascii="Times New Roman" w:eastAsia="Times New Roman" w:hAnsi="Times New Roman" w:cs="Times New Roman"/>
          <w:color w:val="252C2C"/>
          <w:sz w:val="28"/>
          <w:szCs w:val="28"/>
        </w:rPr>
      </w:pPr>
      <w:r w:rsidRPr="00C12511">
        <w:rPr>
          <w:rFonts w:ascii="Times New Roman" w:eastAsia="Times New Roman" w:hAnsi="Times New Roman" w:cs="Times New Roman"/>
          <w:color w:val="252C2C"/>
          <w:sz w:val="28"/>
          <w:szCs w:val="28"/>
        </w:rPr>
        <w:t xml:space="preserve">   </w:t>
      </w:r>
      <w:r w:rsidR="00F07D99" w:rsidRPr="00C12511">
        <w:rPr>
          <w:rFonts w:ascii="Times New Roman" w:eastAsia="Times New Roman" w:hAnsi="Times New Roman" w:cs="Times New Roman"/>
          <w:color w:val="252C2C"/>
          <w:sz w:val="28"/>
          <w:szCs w:val="28"/>
        </w:rPr>
        <w:t>Самообслуживание — это начало трудового воспитания дошкольника. Формирование навыков самообслуживания имеет первостепенное значение для психического развития ребенка в целом. Овладение навыками самообслуживания (умение одеваться и раздеваться, ухаживать за собой, пользоваться туалетом, самостоятельно принимать пищу, умываться и т. п.) напрямую влияет на самооценку ребенка, является важным шагом на пути к его независимости.</w:t>
      </w:r>
    </w:p>
    <w:p w:rsidR="00F07D99" w:rsidRPr="00C12511" w:rsidRDefault="000B4E81" w:rsidP="00C12511">
      <w:pPr>
        <w:shd w:val="clear" w:color="auto" w:fill="FFFFFF"/>
        <w:spacing w:before="180" w:after="180" w:line="360" w:lineRule="auto"/>
        <w:ind w:left="-851" w:firstLine="567"/>
        <w:jc w:val="both"/>
        <w:rPr>
          <w:rFonts w:ascii="Times New Roman" w:eastAsia="Times New Roman" w:hAnsi="Times New Roman" w:cs="Times New Roman"/>
          <w:color w:val="252C2C"/>
          <w:sz w:val="28"/>
          <w:szCs w:val="28"/>
        </w:rPr>
      </w:pPr>
      <w:r w:rsidRPr="00C12511">
        <w:rPr>
          <w:rFonts w:ascii="Times New Roman" w:eastAsia="Times New Roman" w:hAnsi="Times New Roman" w:cs="Times New Roman"/>
          <w:color w:val="252C2C"/>
          <w:sz w:val="28"/>
          <w:szCs w:val="28"/>
        </w:rPr>
        <w:t xml:space="preserve">  </w:t>
      </w:r>
      <w:r w:rsidR="00F07D99" w:rsidRPr="00C12511">
        <w:rPr>
          <w:rFonts w:ascii="Times New Roman" w:eastAsia="Times New Roman" w:hAnsi="Times New Roman" w:cs="Times New Roman"/>
          <w:color w:val="252C2C"/>
          <w:sz w:val="28"/>
          <w:szCs w:val="28"/>
        </w:rPr>
        <w:t xml:space="preserve">К сожалению, в последнее время всё больше родителей чересчур опекают своего ребёнка. </w:t>
      </w:r>
      <w:proofErr w:type="gramStart"/>
      <w:r w:rsidR="00F07D99" w:rsidRPr="00C12511">
        <w:rPr>
          <w:rFonts w:ascii="Times New Roman" w:eastAsia="Times New Roman" w:hAnsi="Times New Roman" w:cs="Times New Roman"/>
          <w:color w:val="252C2C"/>
          <w:sz w:val="28"/>
          <w:szCs w:val="28"/>
        </w:rPr>
        <w:t>Некоторые родители зачастую делают всё за детей (одевают, кормят и т. д., считая, что их чадо всё ещё маленькое или просто торопясь куда-либо.</w:t>
      </w:r>
      <w:proofErr w:type="gramEnd"/>
      <w:r w:rsidR="00F07D99" w:rsidRPr="00C12511">
        <w:rPr>
          <w:rFonts w:ascii="Times New Roman" w:eastAsia="Times New Roman" w:hAnsi="Times New Roman" w:cs="Times New Roman"/>
          <w:color w:val="252C2C"/>
          <w:sz w:val="28"/>
          <w:szCs w:val="28"/>
        </w:rPr>
        <w:t xml:space="preserve"> Это приводит к тому, что у ребёнка не развивается самостоятельность в навыках самообслуживания. В связи с вышесказанным встаёт проблема развития навыков самообслуживания у детей младшего дошкольного возраста.</w:t>
      </w:r>
    </w:p>
    <w:p w:rsidR="00F07D99" w:rsidRPr="00C12511" w:rsidRDefault="000B4E81" w:rsidP="00C12511">
      <w:pPr>
        <w:shd w:val="clear" w:color="auto" w:fill="FFFFFF"/>
        <w:spacing w:before="180" w:after="180" w:line="360" w:lineRule="auto"/>
        <w:ind w:left="-851" w:firstLine="567"/>
        <w:jc w:val="both"/>
        <w:rPr>
          <w:rFonts w:ascii="Times New Roman" w:eastAsia="Times New Roman" w:hAnsi="Times New Roman" w:cs="Times New Roman"/>
          <w:color w:val="252C2C"/>
          <w:sz w:val="28"/>
          <w:szCs w:val="28"/>
        </w:rPr>
      </w:pPr>
      <w:r w:rsidRPr="00C12511">
        <w:rPr>
          <w:rFonts w:ascii="Times New Roman" w:eastAsia="Times New Roman" w:hAnsi="Times New Roman" w:cs="Times New Roman"/>
          <w:color w:val="252C2C"/>
          <w:sz w:val="28"/>
          <w:szCs w:val="28"/>
        </w:rPr>
        <w:t xml:space="preserve">   </w:t>
      </w:r>
      <w:r w:rsidR="00F07D99" w:rsidRPr="00C12511">
        <w:rPr>
          <w:rFonts w:ascii="Times New Roman" w:eastAsia="Times New Roman" w:hAnsi="Times New Roman" w:cs="Times New Roman"/>
          <w:color w:val="252C2C"/>
          <w:sz w:val="28"/>
          <w:szCs w:val="28"/>
        </w:rPr>
        <w:t>Младший дошкольный возраст – особый период в жизни ребёнка. В возрасте 2-3 лет у ребёнка начинает складываться сознательное управление своим поведением. Значительно повышается активность, а стремление к самостоятельности становится основной характеристикой возраста. «Я сам! Я хочу! Я умею! Я тоже буду!» Ребёнок начинает верить в свои возможности. Уже может намечать цель, но его внимание по-прежнему остаётся неустойчивым, он всё так же быстро отвлекается, утомляется. Особый интерес ребёнок проявляет к людям, выполняющим какую-либо работу.</w:t>
      </w:r>
    </w:p>
    <w:p w:rsidR="00F07D99" w:rsidRPr="00C12511" w:rsidRDefault="000B4E81" w:rsidP="00C12511">
      <w:pPr>
        <w:shd w:val="clear" w:color="auto" w:fill="FFFFFF"/>
        <w:spacing w:before="180" w:after="180" w:line="360" w:lineRule="auto"/>
        <w:ind w:left="-851" w:firstLine="567"/>
        <w:jc w:val="both"/>
        <w:rPr>
          <w:rFonts w:ascii="Times New Roman" w:eastAsia="Times New Roman" w:hAnsi="Times New Roman" w:cs="Times New Roman"/>
          <w:color w:val="252C2C"/>
          <w:sz w:val="28"/>
          <w:szCs w:val="28"/>
        </w:rPr>
      </w:pPr>
      <w:r w:rsidRPr="00C12511">
        <w:rPr>
          <w:rFonts w:ascii="Times New Roman" w:eastAsia="Times New Roman" w:hAnsi="Times New Roman" w:cs="Times New Roman"/>
          <w:color w:val="252C2C"/>
          <w:sz w:val="28"/>
          <w:szCs w:val="28"/>
        </w:rPr>
        <w:t xml:space="preserve">   </w:t>
      </w:r>
      <w:r w:rsidR="00F07D99" w:rsidRPr="00C12511">
        <w:rPr>
          <w:rFonts w:ascii="Times New Roman" w:eastAsia="Times New Roman" w:hAnsi="Times New Roman" w:cs="Times New Roman"/>
          <w:color w:val="252C2C"/>
          <w:sz w:val="28"/>
          <w:szCs w:val="28"/>
        </w:rPr>
        <w:t xml:space="preserve">Навыки самообслуживания, как и любые другие навыки, образуются не сразу. Для того чтобы ребёнок научился правильно и хорошо умываться, одеваться, нужно, чтобы он хорошо понимал, как это следует делать. Затем нужно постоянно упражнять его в этой работе. По мере формирования навыков можно постепенно </w:t>
      </w:r>
      <w:r w:rsidR="00F07D99" w:rsidRPr="00C12511">
        <w:rPr>
          <w:rFonts w:ascii="Times New Roman" w:eastAsia="Times New Roman" w:hAnsi="Times New Roman" w:cs="Times New Roman"/>
          <w:color w:val="252C2C"/>
          <w:sz w:val="28"/>
          <w:szCs w:val="28"/>
        </w:rPr>
        <w:lastRenderedPageBreak/>
        <w:t>переходить от показа к подробным словесным объяснениям. Они способствуют закреплению навыков, выработке точных движений, обеспечивают возможность действовать согласно каждому слову  родителя. Позднее взрослый может придать своему объяснению более общий характер: «Я сейчас посмотрю, правильно ли ты повесил одежду в шкаф»; «Завяжи шарф хорошо, как я или твоя сестра». Но важно не только упражнять ребёнка в самообслуживании, но и проверять, как он выполняет эту работу. Добивайтесь, чтобы ребёнок понял, что он делает нужное для окружающих его взрослых дело.</w:t>
      </w:r>
    </w:p>
    <w:p w:rsidR="00F07D99" w:rsidRPr="00C12511" w:rsidRDefault="000B4E81" w:rsidP="00C12511">
      <w:pPr>
        <w:shd w:val="clear" w:color="auto" w:fill="FFFFFF"/>
        <w:spacing w:before="180" w:after="180" w:line="360" w:lineRule="auto"/>
        <w:ind w:left="-851" w:firstLine="567"/>
        <w:jc w:val="both"/>
        <w:rPr>
          <w:rFonts w:ascii="Times New Roman" w:eastAsia="Times New Roman" w:hAnsi="Times New Roman" w:cs="Times New Roman"/>
          <w:color w:val="252C2C"/>
          <w:sz w:val="28"/>
          <w:szCs w:val="28"/>
        </w:rPr>
      </w:pPr>
      <w:r w:rsidRPr="00C12511">
        <w:rPr>
          <w:rFonts w:ascii="Times New Roman" w:eastAsia="Times New Roman" w:hAnsi="Times New Roman" w:cs="Times New Roman"/>
          <w:color w:val="252C2C"/>
          <w:sz w:val="28"/>
          <w:szCs w:val="28"/>
        </w:rPr>
        <w:t xml:space="preserve">  </w:t>
      </w:r>
      <w:r w:rsidR="00F07D99" w:rsidRPr="00C12511">
        <w:rPr>
          <w:rFonts w:ascii="Times New Roman" w:eastAsia="Times New Roman" w:hAnsi="Times New Roman" w:cs="Times New Roman"/>
          <w:color w:val="252C2C"/>
          <w:sz w:val="28"/>
          <w:szCs w:val="28"/>
        </w:rPr>
        <w:t>В детском саду, если ребята долго одеваются, у них сокращается время для игр; оставили неубранными игрушки – няне трудно, неудобно мыть пол. Это позволяет воспитывать в детях заботливость, чувство ответственности, стремление делать всё хорошо, чтобы помочь другим. Практика показывает, что при выполнении операций самообслуживания дети, надевая платье или убирая игрушки, делают множество лишних, беспорядочных движений. Они тратят много энергии, а качество работы остаётся плохим. Поэтому, проверяя, как справляются ребята с самообслуживанием, нужно учить их избегать лишних движений.</w:t>
      </w:r>
    </w:p>
    <w:p w:rsidR="00F07D99" w:rsidRPr="00C12511" w:rsidRDefault="000B4E81" w:rsidP="00C12511">
      <w:pPr>
        <w:shd w:val="clear" w:color="auto" w:fill="FFFFFF"/>
        <w:spacing w:before="180" w:after="180" w:line="360" w:lineRule="auto"/>
        <w:ind w:left="-851" w:firstLine="567"/>
        <w:jc w:val="both"/>
        <w:rPr>
          <w:rFonts w:ascii="Times New Roman" w:eastAsia="Times New Roman" w:hAnsi="Times New Roman" w:cs="Times New Roman"/>
          <w:color w:val="252C2C"/>
          <w:sz w:val="28"/>
          <w:szCs w:val="28"/>
        </w:rPr>
      </w:pPr>
      <w:r w:rsidRPr="00C12511">
        <w:rPr>
          <w:rFonts w:ascii="Times New Roman" w:eastAsia="Times New Roman" w:hAnsi="Times New Roman" w:cs="Times New Roman"/>
          <w:color w:val="252C2C"/>
          <w:sz w:val="28"/>
          <w:szCs w:val="28"/>
        </w:rPr>
        <w:t xml:space="preserve">    </w:t>
      </w:r>
      <w:r w:rsidR="00F07D99" w:rsidRPr="00C12511">
        <w:rPr>
          <w:rFonts w:ascii="Times New Roman" w:eastAsia="Times New Roman" w:hAnsi="Times New Roman" w:cs="Times New Roman"/>
          <w:color w:val="252C2C"/>
          <w:sz w:val="28"/>
          <w:szCs w:val="28"/>
        </w:rPr>
        <w:t>Оценивая то, как ребёнок умылся, убрал игрушки, как повесил бельё, недостаточно ему сказать: «Молодец» или «Неправильно». Оценка трудовой деятельности должна содержать в себе подчёркивание в данный момент достижений ребёнка и того, что ещё плохо получается. Не следует хвалить  за то, что похвалы не заслуживает. Надо иметь в виду, что объективная оценка помогает укреплять у ребёнка желание делать всё самому, стремление работать лучше, умение преодолевать трудности, добиваться результата.</w:t>
      </w:r>
    </w:p>
    <w:p w:rsidR="00F07D99" w:rsidRPr="00C12511" w:rsidRDefault="000B4E81" w:rsidP="00C12511">
      <w:pPr>
        <w:shd w:val="clear" w:color="auto" w:fill="FFFFFF"/>
        <w:spacing w:before="180" w:after="180" w:line="360" w:lineRule="auto"/>
        <w:ind w:left="-851" w:firstLine="567"/>
        <w:jc w:val="both"/>
        <w:rPr>
          <w:rFonts w:ascii="Times New Roman" w:eastAsia="Times New Roman" w:hAnsi="Times New Roman" w:cs="Times New Roman"/>
          <w:color w:val="252C2C"/>
          <w:sz w:val="28"/>
          <w:szCs w:val="28"/>
        </w:rPr>
      </w:pPr>
      <w:r w:rsidRPr="00C12511">
        <w:rPr>
          <w:rFonts w:ascii="Times New Roman" w:eastAsia="Times New Roman" w:hAnsi="Times New Roman" w:cs="Times New Roman"/>
          <w:color w:val="252C2C"/>
          <w:sz w:val="28"/>
          <w:szCs w:val="28"/>
        </w:rPr>
        <w:t xml:space="preserve">   </w:t>
      </w:r>
      <w:r w:rsidR="00F07D99" w:rsidRPr="00C12511">
        <w:rPr>
          <w:rFonts w:ascii="Times New Roman" w:eastAsia="Times New Roman" w:hAnsi="Times New Roman" w:cs="Times New Roman"/>
          <w:color w:val="252C2C"/>
          <w:sz w:val="28"/>
          <w:szCs w:val="28"/>
        </w:rPr>
        <w:t xml:space="preserve">Основная деятельность маленьких детей — игра. Старайтесь сами  организовать её так, чтобы ребёнок в игре  овладевал такими умениями, которые необходимы ему в самообслуживании. Для кукол сшейте платья, свяжите кофточки с пуговицами. Сначала в присутствии ребёнка сами оденьте куклу на прогулку, разденьте её, уложите спать, покажите способы застегивания и расстегивания одежды, несколько замедляя действия и сопровождая их </w:t>
      </w:r>
      <w:r w:rsidR="00F07D99" w:rsidRPr="00C12511">
        <w:rPr>
          <w:rFonts w:ascii="Times New Roman" w:eastAsia="Times New Roman" w:hAnsi="Times New Roman" w:cs="Times New Roman"/>
          <w:color w:val="252C2C"/>
          <w:sz w:val="28"/>
          <w:szCs w:val="28"/>
        </w:rPr>
        <w:lastRenderedPageBreak/>
        <w:t>пояснениями. Затем в совместной с ребенком игре предложите  ему выполнить то или иное действие.</w:t>
      </w:r>
    </w:p>
    <w:p w:rsidR="00F07D99" w:rsidRPr="00C12511" w:rsidRDefault="000B4E81" w:rsidP="00C12511">
      <w:pPr>
        <w:shd w:val="clear" w:color="auto" w:fill="FFFFFF"/>
        <w:spacing w:before="180" w:after="180" w:line="360" w:lineRule="auto"/>
        <w:ind w:left="-851" w:firstLine="567"/>
        <w:jc w:val="both"/>
        <w:rPr>
          <w:rFonts w:ascii="Times New Roman" w:eastAsia="Times New Roman" w:hAnsi="Times New Roman" w:cs="Times New Roman"/>
          <w:color w:val="252C2C"/>
          <w:sz w:val="28"/>
          <w:szCs w:val="28"/>
        </w:rPr>
      </w:pPr>
      <w:r w:rsidRPr="00C12511">
        <w:rPr>
          <w:rFonts w:ascii="Times New Roman" w:eastAsia="Times New Roman" w:hAnsi="Times New Roman" w:cs="Times New Roman"/>
          <w:color w:val="252C2C"/>
          <w:sz w:val="28"/>
          <w:szCs w:val="28"/>
        </w:rPr>
        <w:t xml:space="preserve">   </w:t>
      </w:r>
      <w:r w:rsidR="00F07D99" w:rsidRPr="00C12511">
        <w:rPr>
          <w:rFonts w:ascii="Times New Roman" w:eastAsia="Times New Roman" w:hAnsi="Times New Roman" w:cs="Times New Roman"/>
          <w:color w:val="252C2C"/>
          <w:sz w:val="28"/>
          <w:szCs w:val="28"/>
        </w:rPr>
        <w:t xml:space="preserve">Для того чтобы ребёнок научился шнуровать ботинки, необходимо развить мелкую мускулатуру рук. </w:t>
      </w:r>
      <w:proofErr w:type="gramStart"/>
      <w:r w:rsidR="00F07D99" w:rsidRPr="00C12511">
        <w:rPr>
          <w:rFonts w:ascii="Times New Roman" w:eastAsia="Times New Roman" w:hAnsi="Times New Roman" w:cs="Times New Roman"/>
          <w:color w:val="252C2C"/>
          <w:sz w:val="28"/>
          <w:szCs w:val="28"/>
        </w:rPr>
        <w:t>Для этого используйте дидактические игры «Шнуровка», «Рамки и вкладыши», «Мозаика» и т. д. В детском уголке  поместите  предметы, использование которых обязывало бы ребёнка упражняться в завязывании, застегивании  (воротнички, переднички, кофты и т. п.)  Повесьте большое зеркало, чтобы ребёнок мог видеть себя.</w:t>
      </w:r>
      <w:proofErr w:type="gramEnd"/>
    </w:p>
    <w:p w:rsidR="00F07D99" w:rsidRPr="00C12511" w:rsidRDefault="000B4E81" w:rsidP="00C12511">
      <w:pPr>
        <w:shd w:val="clear" w:color="auto" w:fill="FFFFFF"/>
        <w:spacing w:before="180" w:after="180" w:line="360" w:lineRule="auto"/>
        <w:ind w:left="-851" w:firstLine="567"/>
        <w:jc w:val="both"/>
        <w:rPr>
          <w:rFonts w:ascii="Times New Roman" w:eastAsia="Times New Roman" w:hAnsi="Times New Roman" w:cs="Times New Roman"/>
          <w:color w:val="252C2C"/>
          <w:sz w:val="28"/>
          <w:szCs w:val="28"/>
        </w:rPr>
      </w:pPr>
      <w:r w:rsidRPr="00C12511">
        <w:rPr>
          <w:rFonts w:ascii="Times New Roman" w:eastAsia="Times New Roman" w:hAnsi="Times New Roman" w:cs="Times New Roman"/>
          <w:color w:val="252C2C"/>
          <w:sz w:val="28"/>
          <w:szCs w:val="28"/>
        </w:rPr>
        <w:t xml:space="preserve">   </w:t>
      </w:r>
      <w:r w:rsidR="00F07D99" w:rsidRPr="00C12511">
        <w:rPr>
          <w:rFonts w:ascii="Times New Roman" w:eastAsia="Times New Roman" w:hAnsi="Times New Roman" w:cs="Times New Roman"/>
          <w:color w:val="252C2C"/>
          <w:sz w:val="28"/>
          <w:szCs w:val="28"/>
        </w:rPr>
        <w:t xml:space="preserve">При формировании навыков одевания и раздевания, прежде всего, учите  последовательно и рационально выполнять действия.  Объясните, что прежде чем надеть гольфы, надо собрать их гармошкой, а надевать начинать с носка; прежде чем обуваться, сандалии надо поставить так, чтобы они «смотрели друг на друга, а не сердились бы, не отворачивались»; чтобы правильно надеть футболку, свитер, нужно сначала определить, где у них </w:t>
      </w:r>
      <w:proofErr w:type="gramStart"/>
      <w:r w:rsidR="00F07D99" w:rsidRPr="00C12511">
        <w:rPr>
          <w:rFonts w:ascii="Times New Roman" w:eastAsia="Times New Roman" w:hAnsi="Times New Roman" w:cs="Times New Roman"/>
          <w:color w:val="252C2C"/>
          <w:sz w:val="28"/>
          <w:szCs w:val="28"/>
        </w:rPr>
        <w:t>перед</w:t>
      </w:r>
      <w:proofErr w:type="gramEnd"/>
      <w:r w:rsidR="00F07D99" w:rsidRPr="00C12511">
        <w:rPr>
          <w:rFonts w:ascii="Times New Roman" w:eastAsia="Times New Roman" w:hAnsi="Times New Roman" w:cs="Times New Roman"/>
          <w:color w:val="252C2C"/>
          <w:sz w:val="28"/>
          <w:szCs w:val="28"/>
        </w:rPr>
        <w:t xml:space="preserve">; куртку следует вначале разложить на скамейке, а потом надевать, и т. д. Одновременно с объяснением показывайте, как собрать гармошкой гольфы и правильно натянуть их, как определить </w:t>
      </w:r>
      <w:proofErr w:type="gramStart"/>
      <w:r w:rsidR="00F07D99" w:rsidRPr="00C12511">
        <w:rPr>
          <w:rFonts w:ascii="Times New Roman" w:eastAsia="Times New Roman" w:hAnsi="Times New Roman" w:cs="Times New Roman"/>
          <w:color w:val="252C2C"/>
          <w:sz w:val="28"/>
          <w:szCs w:val="28"/>
        </w:rPr>
        <w:t>перед</w:t>
      </w:r>
      <w:proofErr w:type="gramEnd"/>
      <w:r w:rsidR="00F07D99" w:rsidRPr="00C12511">
        <w:rPr>
          <w:rFonts w:ascii="Times New Roman" w:eastAsia="Times New Roman" w:hAnsi="Times New Roman" w:cs="Times New Roman"/>
          <w:color w:val="252C2C"/>
          <w:sz w:val="28"/>
          <w:szCs w:val="28"/>
        </w:rPr>
        <w:t xml:space="preserve"> футболки (по рисунку, по вороту и т. п.) и как правильно надеть её. Все это поможет быстрее овладеть необходимыми навыками одевания. Постепенно переходите от непосредственной помощи к напоминанию, старайтесь делать это ненавязчиво.  Например, если ребёнок неправильно надевал колготки, говорите ему: «Проверь и положи их на колени так, чтобы сверху был один шов». Обучая ребёнка навыкам самообслуживания, не забывайте о таком эффективном приеме, как поощрение.</w:t>
      </w:r>
    </w:p>
    <w:p w:rsidR="00F07D99" w:rsidRPr="00C12511" w:rsidRDefault="000B4E81" w:rsidP="00C12511">
      <w:pPr>
        <w:shd w:val="clear" w:color="auto" w:fill="FFFFFF"/>
        <w:spacing w:before="180" w:after="180" w:line="360" w:lineRule="auto"/>
        <w:ind w:left="-851" w:firstLine="567"/>
        <w:jc w:val="both"/>
        <w:rPr>
          <w:rFonts w:ascii="Times New Roman" w:eastAsia="Times New Roman" w:hAnsi="Times New Roman" w:cs="Times New Roman"/>
          <w:color w:val="252C2C"/>
          <w:sz w:val="28"/>
          <w:szCs w:val="28"/>
        </w:rPr>
      </w:pPr>
      <w:r w:rsidRPr="00C12511">
        <w:rPr>
          <w:rFonts w:ascii="Times New Roman" w:eastAsia="Times New Roman" w:hAnsi="Times New Roman" w:cs="Times New Roman"/>
          <w:color w:val="252C2C"/>
          <w:sz w:val="28"/>
          <w:szCs w:val="28"/>
        </w:rPr>
        <w:t xml:space="preserve">    </w:t>
      </w:r>
      <w:r w:rsidR="00F07D99" w:rsidRPr="00C12511">
        <w:rPr>
          <w:rFonts w:ascii="Times New Roman" w:eastAsia="Times New Roman" w:hAnsi="Times New Roman" w:cs="Times New Roman"/>
          <w:color w:val="252C2C"/>
          <w:sz w:val="28"/>
          <w:szCs w:val="28"/>
        </w:rPr>
        <w:t>Формируя навыки самообслуживания, воспитывайте и бережное отношение к вещам. Показывайте и рассказывайте, как надо складывать вещи, вешать в шкаф, используйте  художественную литературу («</w:t>
      </w:r>
      <w:proofErr w:type="spellStart"/>
      <w:r w:rsidR="00F07D99" w:rsidRPr="00C12511">
        <w:rPr>
          <w:rFonts w:ascii="Times New Roman" w:eastAsia="Times New Roman" w:hAnsi="Times New Roman" w:cs="Times New Roman"/>
          <w:color w:val="252C2C"/>
          <w:sz w:val="28"/>
          <w:szCs w:val="28"/>
        </w:rPr>
        <w:t>Федорино</w:t>
      </w:r>
      <w:proofErr w:type="spellEnd"/>
      <w:r w:rsidR="00F07D99" w:rsidRPr="00C12511">
        <w:rPr>
          <w:rFonts w:ascii="Times New Roman" w:eastAsia="Times New Roman" w:hAnsi="Times New Roman" w:cs="Times New Roman"/>
          <w:color w:val="252C2C"/>
          <w:sz w:val="28"/>
          <w:szCs w:val="28"/>
        </w:rPr>
        <w:t xml:space="preserve"> горе», «</w:t>
      </w:r>
      <w:proofErr w:type="spellStart"/>
      <w:r w:rsidR="00F07D99" w:rsidRPr="00C12511">
        <w:rPr>
          <w:rFonts w:ascii="Times New Roman" w:eastAsia="Times New Roman" w:hAnsi="Times New Roman" w:cs="Times New Roman"/>
          <w:color w:val="252C2C"/>
          <w:sz w:val="28"/>
          <w:szCs w:val="28"/>
        </w:rPr>
        <w:t>Мойдодыр</w:t>
      </w:r>
      <w:proofErr w:type="spellEnd"/>
      <w:r w:rsidR="00F07D99" w:rsidRPr="00C12511">
        <w:rPr>
          <w:rFonts w:ascii="Times New Roman" w:eastAsia="Times New Roman" w:hAnsi="Times New Roman" w:cs="Times New Roman"/>
          <w:color w:val="252C2C"/>
          <w:sz w:val="28"/>
          <w:szCs w:val="28"/>
        </w:rPr>
        <w:t>», «Маша варежку надела… »).</w:t>
      </w:r>
    </w:p>
    <w:p w:rsidR="00F07D99" w:rsidRPr="00C12511" w:rsidRDefault="000B4E81" w:rsidP="00C12511">
      <w:pPr>
        <w:shd w:val="clear" w:color="auto" w:fill="FFFFFF"/>
        <w:spacing w:before="180" w:after="180" w:line="360" w:lineRule="auto"/>
        <w:ind w:left="-851" w:firstLine="567"/>
        <w:jc w:val="both"/>
        <w:rPr>
          <w:rFonts w:ascii="Times New Roman" w:eastAsia="Times New Roman" w:hAnsi="Times New Roman" w:cs="Times New Roman"/>
          <w:color w:val="252C2C"/>
          <w:sz w:val="28"/>
          <w:szCs w:val="28"/>
        </w:rPr>
      </w:pPr>
      <w:r w:rsidRPr="00C12511">
        <w:rPr>
          <w:rFonts w:ascii="Times New Roman" w:eastAsia="Times New Roman" w:hAnsi="Times New Roman" w:cs="Times New Roman"/>
          <w:color w:val="252C2C"/>
          <w:sz w:val="28"/>
          <w:szCs w:val="28"/>
        </w:rPr>
        <w:t xml:space="preserve">  </w:t>
      </w:r>
      <w:r w:rsidR="00F07D99" w:rsidRPr="00C12511">
        <w:rPr>
          <w:rFonts w:ascii="Times New Roman" w:eastAsia="Times New Roman" w:hAnsi="Times New Roman" w:cs="Times New Roman"/>
          <w:color w:val="252C2C"/>
          <w:sz w:val="28"/>
          <w:szCs w:val="28"/>
        </w:rPr>
        <w:t xml:space="preserve">Обучение ребёнка навыкам умывания происходит постепенно. В первое время показывайте  и объясняйте лишь самые простые действия (смочить руки водой, </w:t>
      </w:r>
      <w:r w:rsidR="00F07D99" w:rsidRPr="00C12511">
        <w:rPr>
          <w:rFonts w:ascii="Times New Roman" w:eastAsia="Times New Roman" w:hAnsi="Times New Roman" w:cs="Times New Roman"/>
          <w:color w:val="252C2C"/>
          <w:sz w:val="28"/>
          <w:szCs w:val="28"/>
        </w:rPr>
        <w:lastRenderedPageBreak/>
        <w:t>потереть ладошки и тыльную часть рук).   Уже через два - три месяца у ребёнка сформируются довольно прочные умения, что даст возможность усложнять требования, например, учить  завёртывать рукава (сначала с помощью взрослого). По мере овладения этим навыком  предъявляйте более высокие требования к качеству умывания. Также постепенно приучайте правильно пользоваться полотенцем: показывайте, как нужно держать полотенце, как вытираться, поощряйте за то, что ребёнок делает это правильно. По окончании умывания  обращайте внимание  на его внешний вид, отметьте, что он стал чистый, аккуратный.</w:t>
      </w:r>
    </w:p>
    <w:p w:rsidR="00F07D99" w:rsidRPr="00C12511" w:rsidRDefault="000B4E81" w:rsidP="00C12511">
      <w:pPr>
        <w:shd w:val="clear" w:color="auto" w:fill="FFFFFF"/>
        <w:spacing w:before="180" w:after="180" w:line="360" w:lineRule="auto"/>
        <w:ind w:left="-851" w:firstLine="567"/>
        <w:jc w:val="both"/>
        <w:rPr>
          <w:rFonts w:ascii="Times New Roman" w:eastAsia="Times New Roman" w:hAnsi="Times New Roman" w:cs="Times New Roman"/>
          <w:color w:val="252C2C"/>
          <w:sz w:val="28"/>
          <w:szCs w:val="28"/>
        </w:rPr>
      </w:pPr>
      <w:r w:rsidRPr="00C12511">
        <w:rPr>
          <w:rFonts w:ascii="Times New Roman" w:eastAsia="Times New Roman" w:hAnsi="Times New Roman" w:cs="Times New Roman"/>
          <w:color w:val="252C2C"/>
          <w:sz w:val="28"/>
          <w:szCs w:val="28"/>
        </w:rPr>
        <w:t xml:space="preserve">   </w:t>
      </w:r>
      <w:r w:rsidR="00F07D99" w:rsidRPr="00C12511">
        <w:rPr>
          <w:rFonts w:ascii="Times New Roman" w:eastAsia="Times New Roman" w:hAnsi="Times New Roman" w:cs="Times New Roman"/>
          <w:color w:val="252C2C"/>
          <w:sz w:val="28"/>
          <w:szCs w:val="28"/>
        </w:rPr>
        <w:t>Таким образом, использование показа, объяснения, игровых приёмов, чтение художественной литературы обеспечит у вашего ребёнка постепенное формирование навыков самообслуживания.</w:t>
      </w:r>
    </w:p>
    <w:p w:rsidR="000B4E81" w:rsidRPr="00C12511" w:rsidRDefault="00B34B53"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b/>
          <w:bCs/>
          <w:color w:val="000000"/>
          <w:sz w:val="28"/>
          <w:szCs w:val="28"/>
        </w:rPr>
        <w:t xml:space="preserve">     </w:t>
      </w:r>
      <w:r w:rsidR="000B4E81" w:rsidRPr="00C12511">
        <w:rPr>
          <w:rFonts w:ascii="Times New Roman" w:eastAsia="Times New Roman" w:hAnsi="Times New Roman" w:cs="Times New Roman"/>
          <w:b/>
          <w:bCs/>
          <w:color w:val="000000"/>
          <w:sz w:val="28"/>
          <w:szCs w:val="28"/>
        </w:rPr>
        <w:t>Какая одежда необходима ребенку в детском саду?</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rPr>
        <w:t>Вы должны подобрать для сына или дочери целый мини-гардероб для детского сада: удобную одежду для игр в группе, мягкую пижаму для сна, запасное белье, в том числе нижнее, теплую кофту, удобную верхнюю одежду, несколько пар обуви (легкую для досуга, спортивную для занятий и ботинки или сапоги для прогулок на улице).</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u w:val="single"/>
        </w:rPr>
        <w:t>Как одеть ребенка в детский сад? Сколько комплектов одежды необходимо? Какие требования к одежде малыша есть у воспитателя? Это одни из немногих вопросов, которыми задаются родители при выборе гардероба для детского сада. Только вы решаете, в чем будет одет ваш ребенок, все сугубо индивидуально. Однако</w:t>
      </w:r>
      <w:proofErr w:type="gramStart"/>
      <w:r w:rsidRPr="00C12511">
        <w:rPr>
          <w:rFonts w:ascii="Times New Roman" w:eastAsia="Times New Roman" w:hAnsi="Times New Roman" w:cs="Times New Roman"/>
          <w:color w:val="000000"/>
          <w:sz w:val="28"/>
          <w:szCs w:val="28"/>
          <w:u w:val="single"/>
        </w:rPr>
        <w:t>,</w:t>
      </w:r>
      <w:proofErr w:type="gramEnd"/>
      <w:r w:rsidRPr="00C12511">
        <w:rPr>
          <w:rFonts w:ascii="Times New Roman" w:eastAsia="Times New Roman" w:hAnsi="Times New Roman" w:cs="Times New Roman"/>
          <w:color w:val="000000"/>
          <w:sz w:val="28"/>
          <w:szCs w:val="28"/>
          <w:u w:val="single"/>
        </w:rPr>
        <w:t xml:space="preserve"> существуют общие рекомендации.</w:t>
      </w:r>
    </w:p>
    <w:p w:rsidR="000B4E81" w:rsidRPr="00C12511" w:rsidRDefault="00B34B53"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b/>
          <w:bCs/>
          <w:color w:val="000000"/>
          <w:sz w:val="28"/>
          <w:szCs w:val="28"/>
        </w:rPr>
        <w:t xml:space="preserve">    </w:t>
      </w:r>
      <w:r w:rsidR="000B4E81" w:rsidRPr="00C12511">
        <w:rPr>
          <w:rFonts w:ascii="Times New Roman" w:eastAsia="Times New Roman" w:hAnsi="Times New Roman" w:cs="Times New Roman"/>
          <w:b/>
          <w:bCs/>
          <w:color w:val="000000"/>
          <w:sz w:val="28"/>
          <w:szCs w:val="28"/>
        </w:rPr>
        <w:t>Выбор одежды для детского сада зависит, в основном, от четырех факторов:</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u w:val="single"/>
        </w:rPr>
        <w:t>1. Возраст ребенка</w:t>
      </w:r>
      <w:r w:rsidRPr="00C12511">
        <w:rPr>
          <w:rFonts w:ascii="Times New Roman" w:eastAsia="Times New Roman" w:hAnsi="Times New Roman" w:cs="Times New Roman"/>
          <w:color w:val="000000"/>
          <w:sz w:val="28"/>
          <w:szCs w:val="28"/>
        </w:rPr>
        <w:t xml:space="preserve">. Как правило, малышам младших групп требуется больше сменной одежды, т.к. они чаще пачкаются, могут описаться. Поэтому у детей такого возраста в шкафчике должен быть как минимум один запасной комплект одежды. </w:t>
      </w:r>
      <w:r w:rsidRPr="00C12511">
        <w:rPr>
          <w:rFonts w:ascii="Times New Roman" w:eastAsia="Times New Roman" w:hAnsi="Times New Roman" w:cs="Times New Roman"/>
          <w:color w:val="000000"/>
          <w:sz w:val="28"/>
          <w:szCs w:val="28"/>
        </w:rPr>
        <w:lastRenderedPageBreak/>
        <w:t>Для детей старших групп это вовсе не обязательно, но сменная футболка, трусики (шортики) и носочки не будут лишними (ведь ребенок может просто вспотеть).</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u w:val="single"/>
        </w:rPr>
        <w:t>2. Температура</w:t>
      </w:r>
      <w:r w:rsidRPr="00C12511">
        <w:rPr>
          <w:rFonts w:ascii="Times New Roman" w:eastAsia="Times New Roman" w:hAnsi="Times New Roman" w:cs="Times New Roman"/>
          <w:color w:val="000000"/>
          <w:sz w:val="28"/>
          <w:szCs w:val="28"/>
        </w:rPr>
        <w:t xml:space="preserve"> в помещении группы детского сада. </w:t>
      </w:r>
      <w:proofErr w:type="gramStart"/>
      <w:r w:rsidRPr="00C12511">
        <w:rPr>
          <w:rFonts w:ascii="Times New Roman" w:eastAsia="Times New Roman" w:hAnsi="Times New Roman" w:cs="Times New Roman"/>
          <w:color w:val="000000"/>
          <w:sz w:val="28"/>
          <w:szCs w:val="28"/>
        </w:rPr>
        <w:t>Здесь все очевидно: если в детском саду жарко подбирается легкий комплект одежды (например, футболка, шортики, юбочка, гольфы), если холодно – более теплый (кофта, свитер, колготы, брюки).</w:t>
      </w:r>
      <w:proofErr w:type="gramEnd"/>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u w:val="single"/>
        </w:rPr>
        <w:t>3. Требования</w:t>
      </w:r>
      <w:r w:rsidRPr="00C12511">
        <w:rPr>
          <w:rFonts w:ascii="Times New Roman" w:eastAsia="Times New Roman" w:hAnsi="Times New Roman" w:cs="Times New Roman"/>
          <w:color w:val="000000"/>
          <w:sz w:val="28"/>
          <w:szCs w:val="28"/>
        </w:rPr>
        <w:t xml:space="preserve"> администрации детского сада или воспитателя. В некоторых дошкольных учреждения существуют свои требования к внешнему виду воспитанников. Например, обязательное наличие </w:t>
      </w:r>
      <w:proofErr w:type="gramStart"/>
      <w:r w:rsidRPr="00C12511">
        <w:rPr>
          <w:rFonts w:ascii="Times New Roman" w:eastAsia="Times New Roman" w:hAnsi="Times New Roman" w:cs="Times New Roman"/>
          <w:color w:val="000000"/>
          <w:sz w:val="28"/>
          <w:szCs w:val="28"/>
        </w:rPr>
        <w:t>нательной</w:t>
      </w:r>
      <w:proofErr w:type="gramEnd"/>
      <w:r w:rsidRPr="00C12511">
        <w:rPr>
          <w:rFonts w:ascii="Times New Roman" w:eastAsia="Times New Roman" w:hAnsi="Times New Roman" w:cs="Times New Roman"/>
          <w:color w:val="000000"/>
          <w:sz w:val="28"/>
          <w:szCs w:val="28"/>
        </w:rPr>
        <w:t xml:space="preserve"> маечки или, наоборот, запрет носить джинсы и пышные платья.</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u w:val="single"/>
        </w:rPr>
        <w:t>4. Вид деятельности</w:t>
      </w:r>
      <w:r w:rsidRPr="00C12511">
        <w:rPr>
          <w:rFonts w:ascii="Times New Roman" w:eastAsia="Times New Roman" w:hAnsi="Times New Roman" w:cs="Times New Roman"/>
          <w:color w:val="000000"/>
          <w:sz w:val="28"/>
          <w:szCs w:val="28"/>
        </w:rPr>
        <w:t> ребенка в детском саду. Понадобятся несколько комплектов одежды и обуви – для простого нахождения в группе, для сна, для занятий физкультурой, для прогулок, для праздников и утренников.</w:t>
      </w:r>
    </w:p>
    <w:p w:rsidR="000B4E81" w:rsidRPr="00C12511" w:rsidRDefault="00B34B53"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b/>
          <w:bCs/>
          <w:color w:val="000000"/>
          <w:sz w:val="28"/>
          <w:szCs w:val="28"/>
          <w:u w:val="single"/>
        </w:rPr>
        <w:t xml:space="preserve">    </w:t>
      </w:r>
      <w:r w:rsidR="000B4E81" w:rsidRPr="00C12511">
        <w:rPr>
          <w:rFonts w:ascii="Times New Roman" w:eastAsia="Times New Roman" w:hAnsi="Times New Roman" w:cs="Times New Roman"/>
          <w:b/>
          <w:bCs/>
          <w:color w:val="000000"/>
          <w:sz w:val="28"/>
          <w:szCs w:val="28"/>
          <w:u w:val="single"/>
        </w:rPr>
        <w:t>Это надо знать!</w:t>
      </w:r>
    </w:p>
    <w:p w:rsidR="000B4E81" w:rsidRPr="00C12511" w:rsidRDefault="000B4E81" w:rsidP="00C12511">
      <w:pPr>
        <w:numPr>
          <w:ilvl w:val="0"/>
          <w:numId w:val="1"/>
        </w:num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rPr>
        <w:t>Собирая малыша в детский сад, подумайте о том, удобно ли ему будет самому одеваться, удобно ли будет это делать воспитателям, которые собирают на прогулку целую группу детей. Молнии и «липучки» предпочтительнее пуговиц; вязаная манишка удобнее и надежнее, чем шарф; рукавички, пришитые к резинке, не потеряются, а шапочка-шлем плотно закроет уши.</w:t>
      </w:r>
    </w:p>
    <w:p w:rsidR="000B4E81" w:rsidRPr="00C12511" w:rsidRDefault="000B4E81" w:rsidP="00C12511">
      <w:pPr>
        <w:numPr>
          <w:ilvl w:val="0"/>
          <w:numId w:val="2"/>
        </w:num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rPr>
        <w:t>Чтобы избежать перегревания во время сборов на прогулку, детей в детском саду приучают одеваться последовательно: вначале «низ» - колготки, брюки, носки, ботинки; затем «верх» - свитер, шапка и в последнюю очередь шарф и куртка.</w:t>
      </w:r>
    </w:p>
    <w:p w:rsidR="000B4E81" w:rsidRPr="00C12511" w:rsidRDefault="000B4E81" w:rsidP="00C12511">
      <w:pPr>
        <w:numPr>
          <w:ilvl w:val="0"/>
          <w:numId w:val="3"/>
        </w:num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rPr>
        <w:t>Одежда для пребывания в группе должна быть максимально удобной, не сковывающей движения ребенка. Мягкие трикотажные брюки удобнее, чем жесткие джинсы и джинсовый комбинезон. Футболка или трикотажный джемпер предпочтительнее, чем рубашка. Эластичные подтяжки опасны – при движениях металлические или пластмассовые застежки могут расстегнуться и травмировать голову ребенка. Кроме того, подтяжки и лямки комбинезонов затрудняют переодевание ребенка и создают неудобства при посещении туалета.</w:t>
      </w:r>
    </w:p>
    <w:p w:rsidR="000B4E81" w:rsidRPr="00C12511" w:rsidRDefault="000B4E81" w:rsidP="00C12511">
      <w:pPr>
        <w:numPr>
          <w:ilvl w:val="0"/>
          <w:numId w:val="4"/>
        </w:num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rPr>
        <w:lastRenderedPageBreak/>
        <w:t>Если ребенок склонен к потливости, собирая его в детский сад, нужно захватить с собой запасную футболку, чтобы воспитатели могли его переодеть.</w:t>
      </w:r>
    </w:p>
    <w:p w:rsidR="000B4E81" w:rsidRPr="00C12511" w:rsidRDefault="00B34B53"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b/>
          <w:bCs/>
          <w:color w:val="000000"/>
          <w:sz w:val="28"/>
          <w:szCs w:val="28"/>
        </w:rPr>
        <w:t xml:space="preserve">    </w:t>
      </w:r>
      <w:r w:rsidR="000B4E81" w:rsidRPr="00C12511">
        <w:rPr>
          <w:rFonts w:ascii="Times New Roman" w:eastAsia="Times New Roman" w:hAnsi="Times New Roman" w:cs="Times New Roman"/>
          <w:b/>
          <w:bCs/>
          <w:color w:val="000000"/>
          <w:sz w:val="28"/>
          <w:szCs w:val="28"/>
        </w:rPr>
        <w:t>Одежда ребенка в зависимости от вида деятельности.</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b/>
          <w:bCs/>
          <w:color w:val="000000"/>
          <w:sz w:val="28"/>
          <w:szCs w:val="28"/>
          <w:u w:val="single"/>
        </w:rPr>
        <w:t>Прогулка</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rPr>
        <w:t>Одежда для прогулки должна быть, прежде всего, подобрана по сезону. Так как основное время посещения детского сада приходится на осенне-весенне-зимний период, то в качестве верхней одежды используют комбинезоны или курточки с теплыми штанами. Выбор между комбинезоном и раздельным комплектом зависит от вас. Кому-то удобней одевать малыша в комбинезон, потому что ребенок его может сам застегнуть одним движением, а также его спина всегда остается закрытой. Другие, наоборот, предпочитают куртку, считая ее более удобной.</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rPr>
        <w:t>Варежки удобны для малышей младшего возраста, перчатки для более взрослых детей. Для того</w:t>
      </w:r>
      <w:proofErr w:type="gramStart"/>
      <w:r w:rsidRPr="00C12511">
        <w:rPr>
          <w:rFonts w:ascii="Times New Roman" w:eastAsia="Times New Roman" w:hAnsi="Times New Roman" w:cs="Times New Roman"/>
          <w:color w:val="000000"/>
          <w:sz w:val="28"/>
          <w:szCs w:val="28"/>
        </w:rPr>
        <w:t>,</w:t>
      </w:r>
      <w:proofErr w:type="gramEnd"/>
      <w:r w:rsidRPr="00C12511">
        <w:rPr>
          <w:rFonts w:ascii="Times New Roman" w:eastAsia="Times New Roman" w:hAnsi="Times New Roman" w:cs="Times New Roman"/>
          <w:color w:val="000000"/>
          <w:sz w:val="28"/>
          <w:szCs w:val="28"/>
        </w:rPr>
        <w:t xml:space="preserve"> чтобы варежки или перчатки не потерялись, их сшивают резинкой. Сегодня существует большой выбор варежек и перчаток из непромокаемой ткани, к тому же есть модели с высокими «манжетами», что не позволяет снегу или воде запачкать рукава.</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rPr>
        <w:t>Шапка должна быть удобной, из мягкой ткани и плотно прилегать к голове ребенка.</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rPr>
        <w:t>Шарфы в детских садах не приветствуются, особенно «на выпуск». Прежде всего, это обусловлено требованиями безопасности – торчащий край шарфа может зацепиться, если, например, ребенок будет съезжать с горки. Поэтому сейчас наиболее популярны пелеринки или капоры, которые полностью закрывают шею малыша и удобны при надевании.</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b/>
          <w:bCs/>
          <w:color w:val="000000"/>
          <w:sz w:val="28"/>
          <w:szCs w:val="28"/>
          <w:u w:val="single"/>
        </w:rPr>
        <w:t>Сон</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rPr>
        <w:t>Для «тихого часа» хорошо подойдет одежда, в которой ребенок обычно спит дома: майка и трусики, пижама, ночная рубашка. Главное, чтоб малышу было комфортно отдыхать.</w:t>
      </w:r>
    </w:p>
    <w:p w:rsidR="000B4E81" w:rsidRPr="00C12511" w:rsidRDefault="00B34B53"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b/>
          <w:bCs/>
          <w:color w:val="000000"/>
          <w:sz w:val="28"/>
          <w:szCs w:val="28"/>
          <w:u w:val="single"/>
        </w:rPr>
        <w:t xml:space="preserve">  </w:t>
      </w:r>
      <w:r w:rsidR="000B4E81" w:rsidRPr="00C12511">
        <w:rPr>
          <w:rFonts w:ascii="Times New Roman" w:eastAsia="Times New Roman" w:hAnsi="Times New Roman" w:cs="Times New Roman"/>
          <w:b/>
          <w:bCs/>
          <w:color w:val="000000"/>
          <w:sz w:val="28"/>
          <w:szCs w:val="28"/>
          <w:u w:val="single"/>
        </w:rPr>
        <w:t>Занятия физкультурой</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rPr>
        <w:t xml:space="preserve">Занятия спортом в старших группах требуют сменного комплекта, тогда как в младших группах дети занимаются в обычной одежде. В основном для занятий </w:t>
      </w:r>
      <w:r w:rsidRPr="00C12511">
        <w:rPr>
          <w:rFonts w:ascii="Times New Roman" w:eastAsia="Times New Roman" w:hAnsi="Times New Roman" w:cs="Times New Roman"/>
          <w:color w:val="000000"/>
          <w:sz w:val="28"/>
          <w:szCs w:val="28"/>
        </w:rPr>
        <w:lastRenderedPageBreak/>
        <w:t>физкультурой используют футболки, маечки, шорты или лосины. Одежда не должна сковывать движения. Из обуви отдают предпочтение спортивным тапкам и чешкам. Эта обувь удобна и легка в переобувании. По этой причине следует избегать обуви на шнурках - кроссовок и кед.</w:t>
      </w:r>
    </w:p>
    <w:p w:rsidR="000B4E81" w:rsidRPr="00C12511" w:rsidRDefault="00B34B53"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b/>
          <w:bCs/>
          <w:color w:val="000000"/>
          <w:sz w:val="28"/>
          <w:szCs w:val="28"/>
          <w:u w:val="single"/>
        </w:rPr>
        <w:t xml:space="preserve">   </w:t>
      </w:r>
      <w:r w:rsidR="000B4E81" w:rsidRPr="00C12511">
        <w:rPr>
          <w:rFonts w:ascii="Times New Roman" w:eastAsia="Times New Roman" w:hAnsi="Times New Roman" w:cs="Times New Roman"/>
          <w:b/>
          <w:bCs/>
          <w:color w:val="000000"/>
          <w:sz w:val="28"/>
          <w:szCs w:val="28"/>
          <w:u w:val="single"/>
        </w:rPr>
        <w:t>Праздники</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rPr>
        <w:t>Праздник или утренник в детском саду – явление достаточно частое. Помимо календарных праздников отмечаются дни рождения, проходят красочные представления. На этот случай в гардеробе малыша должна быть как минимум пара красивых и нарядных вещей. Для девочек это - платья, для мальчиков – брюки, светлая рубашка, бабочка и т.д.</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b/>
          <w:bCs/>
          <w:color w:val="000000"/>
          <w:sz w:val="28"/>
          <w:szCs w:val="28"/>
        </w:rPr>
        <w:t>Общие рекомендации по выбору одежды и обуви для посещения детского сада:</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rPr>
        <w:t>1. Одежда малыша должна быть удобной, сшита из натуральных тканей.</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rPr>
        <w:t>2. Нужно отдавать предпочтение таким вещам, большинство из которых ребенок сможет одеть самостоятельно (это удобно не только ребенку, но и воспитателю, т.к. значительно облегчает процесс переодевания).</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rPr>
        <w:t>3. Пуговицы на одежде лучше исключить, отдать предпочтение липучкам и кнопкам.</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rPr>
        <w:t xml:space="preserve">4. Одежда должна </w:t>
      </w:r>
      <w:proofErr w:type="gramStart"/>
      <w:r w:rsidRPr="00C12511">
        <w:rPr>
          <w:rFonts w:ascii="Times New Roman" w:eastAsia="Times New Roman" w:hAnsi="Times New Roman" w:cs="Times New Roman"/>
          <w:color w:val="000000"/>
          <w:sz w:val="28"/>
          <w:szCs w:val="28"/>
        </w:rPr>
        <w:t>быть</w:t>
      </w:r>
      <w:proofErr w:type="gramEnd"/>
      <w:r w:rsidRPr="00C12511">
        <w:rPr>
          <w:rFonts w:ascii="Times New Roman" w:eastAsia="Times New Roman" w:hAnsi="Times New Roman" w:cs="Times New Roman"/>
          <w:color w:val="000000"/>
          <w:sz w:val="28"/>
          <w:szCs w:val="28"/>
        </w:rPr>
        <w:t xml:space="preserve"> как можно меньше украшена различными бусинками и мелкими деталями, прежде всего, в целях безопасности</w:t>
      </w:r>
    </w:p>
    <w:p w:rsidR="000B4E81" w:rsidRPr="00C12511" w:rsidRDefault="000B4E81" w:rsidP="00C12511">
      <w:pPr>
        <w:shd w:val="clear" w:color="auto" w:fill="FFFFFF"/>
        <w:spacing w:after="0" w:line="360" w:lineRule="auto"/>
        <w:ind w:left="-851" w:firstLine="567"/>
        <w:jc w:val="both"/>
        <w:rPr>
          <w:rFonts w:ascii="Times New Roman" w:eastAsia="Times New Roman" w:hAnsi="Times New Roman" w:cs="Times New Roman"/>
          <w:color w:val="000000"/>
          <w:sz w:val="28"/>
          <w:szCs w:val="28"/>
        </w:rPr>
      </w:pPr>
      <w:r w:rsidRPr="00C12511">
        <w:rPr>
          <w:rFonts w:ascii="Times New Roman" w:eastAsia="Times New Roman" w:hAnsi="Times New Roman" w:cs="Times New Roman"/>
          <w:color w:val="000000"/>
          <w:sz w:val="28"/>
          <w:szCs w:val="28"/>
        </w:rPr>
        <w:t>5. Обувь необходимо подбирать точно по размеру (она должна четко фиксировать стопу), избегать «сложных» застежек (лучше отдать предпочтение застежкам-липучкам). Наиболее популярны в детском саду – сандалии, также в качестве сменной обуви для группы можно использовать тапочки с закрытой пяткой.</w:t>
      </w:r>
    </w:p>
    <w:bookmarkEnd w:id="0"/>
    <w:p w:rsidR="00F07D99" w:rsidRPr="00C12511" w:rsidRDefault="00F07D99" w:rsidP="00C12511">
      <w:pPr>
        <w:spacing w:line="360" w:lineRule="auto"/>
        <w:jc w:val="both"/>
        <w:rPr>
          <w:rFonts w:ascii="Times New Roman" w:hAnsi="Times New Roman" w:cs="Times New Roman"/>
          <w:sz w:val="28"/>
          <w:szCs w:val="28"/>
        </w:rPr>
      </w:pPr>
    </w:p>
    <w:sectPr w:rsidR="00F07D99" w:rsidRPr="00C12511" w:rsidSect="00F07D99">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92809"/>
    <w:multiLevelType w:val="multilevel"/>
    <w:tmpl w:val="EE90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FE0E5B"/>
    <w:multiLevelType w:val="multilevel"/>
    <w:tmpl w:val="C244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AE4E5A"/>
    <w:multiLevelType w:val="multilevel"/>
    <w:tmpl w:val="5262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443737"/>
    <w:multiLevelType w:val="multilevel"/>
    <w:tmpl w:val="E94C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F07D99"/>
    <w:rsid w:val="000B4E81"/>
    <w:rsid w:val="00350879"/>
    <w:rsid w:val="0081426C"/>
    <w:rsid w:val="008B2294"/>
    <w:rsid w:val="00B34B53"/>
    <w:rsid w:val="00C12511"/>
    <w:rsid w:val="00F07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07D99"/>
    <w:pPr>
      <w:spacing w:after="0" w:line="240" w:lineRule="auto"/>
    </w:pPr>
    <w:rPr>
      <w:rFonts w:eastAsiaTheme="minorHAnsi"/>
      <w:lang w:eastAsia="en-US"/>
    </w:rPr>
  </w:style>
  <w:style w:type="paragraph" w:styleId="a4">
    <w:name w:val="Normal (Web)"/>
    <w:basedOn w:val="a"/>
    <w:uiPriority w:val="99"/>
    <w:semiHidden/>
    <w:unhideWhenUsed/>
    <w:rsid w:val="00F07D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0B4E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B4E81"/>
  </w:style>
  <w:style w:type="paragraph" w:customStyle="1" w:styleId="c6">
    <w:name w:val="c6"/>
    <w:basedOn w:val="a"/>
    <w:rsid w:val="000B4E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0B4E8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427591">
      <w:bodyDiv w:val="1"/>
      <w:marLeft w:val="0"/>
      <w:marRight w:val="0"/>
      <w:marTop w:val="0"/>
      <w:marBottom w:val="0"/>
      <w:divBdr>
        <w:top w:val="none" w:sz="0" w:space="0" w:color="auto"/>
        <w:left w:val="none" w:sz="0" w:space="0" w:color="auto"/>
        <w:bottom w:val="none" w:sz="0" w:space="0" w:color="auto"/>
        <w:right w:val="none" w:sz="0" w:space="0" w:color="auto"/>
      </w:divBdr>
    </w:div>
    <w:div w:id="744497927">
      <w:bodyDiv w:val="1"/>
      <w:marLeft w:val="0"/>
      <w:marRight w:val="0"/>
      <w:marTop w:val="0"/>
      <w:marBottom w:val="0"/>
      <w:divBdr>
        <w:top w:val="none" w:sz="0" w:space="0" w:color="auto"/>
        <w:left w:val="none" w:sz="0" w:space="0" w:color="auto"/>
        <w:bottom w:val="none" w:sz="0" w:space="0" w:color="auto"/>
        <w:right w:val="none" w:sz="0" w:space="0" w:color="auto"/>
      </w:divBdr>
    </w:div>
    <w:div w:id="781270845">
      <w:bodyDiv w:val="1"/>
      <w:marLeft w:val="0"/>
      <w:marRight w:val="0"/>
      <w:marTop w:val="0"/>
      <w:marBottom w:val="0"/>
      <w:divBdr>
        <w:top w:val="none" w:sz="0" w:space="0" w:color="auto"/>
        <w:left w:val="none" w:sz="0" w:space="0" w:color="auto"/>
        <w:bottom w:val="none" w:sz="0" w:space="0" w:color="auto"/>
        <w:right w:val="none" w:sz="0" w:space="0" w:color="auto"/>
      </w:divBdr>
    </w:div>
    <w:div w:id="1231620138">
      <w:bodyDiv w:val="1"/>
      <w:marLeft w:val="0"/>
      <w:marRight w:val="0"/>
      <w:marTop w:val="0"/>
      <w:marBottom w:val="0"/>
      <w:divBdr>
        <w:top w:val="none" w:sz="0" w:space="0" w:color="auto"/>
        <w:left w:val="none" w:sz="0" w:space="0" w:color="auto"/>
        <w:bottom w:val="none" w:sz="0" w:space="0" w:color="auto"/>
        <w:right w:val="none" w:sz="0" w:space="0" w:color="auto"/>
      </w:divBdr>
      <w:divsChild>
        <w:div w:id="1314138205">
          <w:marLeft w:val="0"/>
          <w:marRight w:val="0"/>
          <w:marTop w:val="0"/>
          <w:marBottom w:val="150"/>
          <w:divBdr>
            <w:top w:val="none" w:sz="0" w:space="0" w:color="auto"/>
            <w:left w:val="none" w:sz="0" w:space="0" w:color="auto"/>
            <w:bottom w:val="none" w:sz="0" w:space="0" w:color="auto"/>
            <w:right w:val="none" w:sz="0" w:space="0" w:color="auto"/>
          </w:divBdr>
        </w:div>
        <w:div w:id="160973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8</Pages>
  <Words>2000</Words>
  <Characters>11404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Gardey</dc:creator>
  <cp:keywords/>
  <dc:description/>
  <cp:lastModifiedBy>Matrix</cp:lastModifiedBy>
  <cp:revision>5</cp:revision>
  <dcterms:created xsi:type="dcterms:W3CDTF">2020-09-10T08:19:00Z</dcterms:created>
  <dcterms:modified xsi:type="dcterms:W3CDTF">2020-09-11T05:53:00Z</dcterms:modified>
</cp:coreProperties>
</file>